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CD" w:rsidRDefault="00AD54CD" w:rsidP="00190AB5">
      <w:pPr>
        <w:ind w:left="5529"/>
        <w:rPr>
          <w:sz w:val="24"/>
          <w:szCs w:val="24"/>
        </w:rPr>
      </w:pPr>
      <w:r w:rsidRPr="00775C8B">
        <w:rPr>
          <w:sz w:val="24"/>
          <w:szCs w:val="24"/>
        </w:rPr>
        <w:tab/>
      </w:r>
      <w:r w:rsidRPr="00775C8B">
        <w:rPr>
          <w:sz w:val="24"/>
          <w:szCs w:val="24"/>
        </w:rPr>
        <w:tab/>
      </w:r>
      <w:r w:rsidRPr="00775C8B">
        <w:rPr>
          <w:sz w:val="24"/>
          <w:szCs w:val="24"/>
        </w:rPr>
        <w:tab/>
      </w:r>
      <w:r w:rsidRPr="00775C8B">
        <w:rPr>
          <w:sz w:val="24"/>
          <w:szCs w:val="24"/>
        </w:rPr>
        <w:tab/>
      </w:r>
      <w:r w:rsidRPr="00775C8B">
        <w:rPr>
          <w:sz w:val="24"/>
          <w:szCs w:val="24"/>
        </w:rPr>
        <w:tab/>
      </w:r>
      <w:r w:rsidRPr="00775C8B">
        <w:rPr>
          <w:sz w:val="24"/>
          <w:szCs w:val="24"/>
        </w:rPr>
        <w:tab/>
      </w:r>
    </w:p>
    <w:p w:rsidR="00605CFF" w:rsidRDefault="00605CFF" w:rsidP="00190AB5">
      <w:pPr>
        <w:ind w:left="5529"/>
        <w:rPr>
          <w:sz w:val="24"/>
          <w:szCs w:val="24"/>
        </w:rPr>
      </w:pPr>
    </w:p>
    <w:p w:rsidR="00775C8B" w:rsidRDefault="00775C8B" w:rsidP="00190AB5">
      <w:pPr>
        <w:rPr>
          <w:sz w:val="24"/>
          <w:szCs w:val="24"/>
        </w:rPr>
      </w:pPr>
    </w:p>
    <w:p w:rsidR="00433498" w:rsidRDefault="00433498" w:rsidP="00433498">
      <w:pPr>
        <w:jc w:val="center"/>
        <w:rPr>
          <w:b/>
          <w:sz w:val="32"/>
          <w:szCs w:val="32"/>
        </w:rPr>
      </w:pPr>
    </w:p>
    <w:p w:rsidR="00433498" w:rsidRPr="00433498" w:rsidRDefault="00433498" w:rsidP="00433498">
      <w:pPr>
        <w:jc w:val="center"/>
        <w:rPr>
          <w:b/>
          <w:sz w:val="32"/>
          <w:szCs w:val="32"/>
        </w:rPr>
      </w:pPr>
      <w:r w:rsidRPr="00433498">
        <w:rPr>
          <w:b/>
          <w:sz w:val="32"/>
          <w:szCs w:val="32"/>
        </w:rPr>
        <w:t>OZNÁMENIE</w:t>
      </w:r>
    </w:p>
    <w:p w:rsidR="00433498" w:rsidRDefault="00433498" w:rsidP="00433498">
      <w:pPr>
        <w:jc w:val="center"/>
        <w:rPr>
          <w:sz w:val="24"/>
          <w:szCs w:val="24"/>
        </w:rPr>
      </w:pPr>
    </w:p>
    <w:p w:rsidR="00433498" w:rsidRDefault="00433498" w:rsidP="00433498">
      <w:pPr>
        <w:jc w:val="center"/>
        <w:rPr>
          <w:sz w:val="24"/>
          <w:szCs w:val="24"/>
        </w:rPr>
      </w:pPr>
    </w:p>
    <w:p w:rsidR="00433498" w:rsidRDefault="00433498" w:rsidP="00433498">
      <w:pPr>
        <w:jc w:val="center"/>
        <w:rPr>
          <w:sz w:val="24"/>
          <w:szCs w:val="24"/>
        </w:rPr>
      </w:pPr>
    </w:p>
    <w:p w:rsidR="00A47169" w:rsidRDefault="00A47169" w:rsidP="00433498">
      <w:pPr>
        <w:jc w:val="center"/>
        <w:rPr>
          <w:sz w:val="24"/>
          <w:szCs w:val="24"/>
        </w:rPr>
      </w:pPr>
    </w:p>
    <w:p w:rsidR="00433498" w:rsidRDefault="00433498" w:rsidP="00433498">
      <w:pPr>
        <w:jc w:val="center"/>
        <w:rPr>
          <w:sz w:val="24"/>
          <w:szCs w:val="24"/>
        </w:rPr>
      </w:pPr>
    </w:p>
    <w:p w:rsidR="00433498" w:rsidRDefault="00433498" w:rsidP="004334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</w:t>
      </w:r>
      <w:r w:rsidRPr="00433498">
        <w:rPr>
          <w:sz w:val="24"/>
          <w:szCs w:val="24"/>
        </w:rPr>
        <w:t>§ 192 ods. 2 zákona č. 180/2014 Z. z. o podmienkach výkonu volebného práva v platnom znení</w:t>
      </w:r>
      <w:r>
        <w:rPr>
          <w:sz w:val="24"/>
          <w:szCs w:val="24"/>
        </w:rPr>
        <w:t xml:space="preserve"> oznamujeme nastúpenie náhradníka na uvoľnený post poslanca Obecného zastupiteľstva obce Huncovce.</w:t>
      </w:r>
    </w:p>
    <w:p w:rsidR="00433498" w:rsidRDefault="00433498" w:rsidP="00433498">
      <w:pPr>
        <w:jc w:val="both"/>
        <w:rPr>
          <w:sz w:val="24"/>
          <w:szCs w:val="24"/>
        </w:rPr>
      </w:pPr>
    </w:p>
    <w:p w:rsidR="00433498" w:rsidRDefault="00433498" w:rsidP="004334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zápisnice miestnej volebnej komisie v obci Huncovce o výsledku volieb do orgánov samosprávy miest a obcí, ktoré sa konali </w:t>
      </w:r>
      <w:r w:rsidRPr="00433498">
        <w:rPr>
          <w:sz w:val="24"/>
          <w:szCs w:val="24"/>
        </w:rPr>
        <w:t>10.11.2018</w:t>
      </w:r>
      <w:r>
        <w:rPr>
          <w:sz w:val="24"/>
          <w:szCs w:val="24"/>
        </w:rPr>
        <w:t>, sa náhradníkom do obecného zastu</w:t>
      </w:r>
      <w:r w:rsidR="00A47169">
        <w:rPr>
          <w:sz w:val="24"/>
          <w:szCs w:val="24"/>
        </w:rPr>
        <w:t xml:space="preserve">piteľstva stal Ing. Jozef Blcha, ktorý dňa 5.8.2019 </w:t>
      </w:r>
      <w:r w:rsidR="00A47169" w:rsidRPr="00A47169">
        <w:rPr>
          <w:sz w:val="24"/>
          <w:szCs w:val="24"/>
        </w:rPr>
        <w:t>zložil zákonom  predpísaný  sľub poslanca Obecného zastupiteľstva obce Huncovce zmysle § 26 zákona SNR č. 369/1990 Zb. o obecnom zriadení v znení neskorších predpisov</w:t>
      </w:r>
    </w:p>
    <w:p w:rsidR="00433498" w:rsidRDefault="00433498" w:rsidP="00433498">
      <w:pPr>
        <w:ind w:firstLine="708"/>
        <w:jc w:val="both"/>
        <w:rPr>
          <w:sz w:val="24"/>
          <w:szCs w:val="24"/>
        </w:rPr>
      </w:pPr>
    </w:p>
    <w:p w:rsidR="00433498" w:rsidRDefault="00433498" w:rsidP="004334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Mandát poslanca Obecného zastupiteľstva obce Huncovce uvoľnila </w:t>
      </w:r>
      <w:r w:rsidRPr="00433498">
        <w:rPr>
          <w:sz w:val="24"/>
          <w:szCs w:val="24"/>
        </w:rPr>
        <w:t>Mgr. Kamil</w:t>
      </w:r>
      <w:r w:rsidR="00A47169">
        <w:rPr>
          <w:sz w:val="24"/>
          <w:szCs w:val="24"/>
        </w:rPr>
        <w:t>a</w:t>
      </w:r>
      <w:r w:rsidRPr="00433498">
        <w:rPr>
          <w:sz w:val="24"/>
          <w:szCs w:val="24"/>
        </w:rPr>
        <w:t xml:space="preserve"> </w:t>
      </w:r>
      <w:proofErr w:type="spellStart"/>
      <w:r w:rsidRPr="00433498">
        <w:rPr>
          <w:sz w:val="24"/>
          <w:szCs w:val="24"/>
        </w:rPr>
        <w:t>Haddenov</w:t>
      </w:r>
      <w:r w:rsidR="00A47169">
        <w:rPr>
          <w:sz w:val="24"/>
          <w:szCs w:val="24"/>
        </w:rPr>
        <w:t>á</w:t>
      </w:r>
      <w:proofErr w:type="spellEnd"/>
      <w:r w:rsidRPr="00433498">
        <w:rPr>
          <w:sz w:val="24"/>
          <w:szCs w:val="24"/>
        </w:rPr>
        <w:t xml:space="preserve">, </w:t>
      </w:r>
      <w:r w:rsidR="00A47169">
        <w:rPr>
          <w:sz w:val="24"/>
          <w:szCs w:val="24"/>
        </w:rPr>
        <w:t xml:space="preserve">a to písomným vzdaním sa svojho mandátu </w:t>
      </w:r>
      <w:r w:rsidR="00A47169" w:rsidRPr="00A47169">
        <w:rPr>
          <w:sz w:val="24"/>
          <w:szCs w:val="24"/>
        </w:rPr>
        <w:t xml:space="preserve">v zmysle § 25 ods. 2 písm. c) zákona SNR č. 369/1990 Zb. o obecnom zriadení v znení neskorších predpisov </w:t>
      </w:r>
      <w:r w:rsidR="00A47169">
        <w:rPr>
          <w:sz w:val="24"/>
          <w:szCs w:val="24"/>
        </w:rPr>
        <w:t>k 31.07.2019</w:t>
      </w:r>
      <w:r w:rsidRPr="00433498">
        <w:rPr>
          <w:sz w:val="24"/>
          <w:szCs w:val="24"/>
        </w:rPr>
        <w:t xml:space="preserve"> </w:t>
      </w:r>
      <w:r w:rsidR="00A47169">
        <w:rPr>
          <w:sz w:val="24"/>
          <w:szCs w:val="24"/>
        </w:rPr>
        <w:t>.</w:t>
      </w:r>
    </w:p>
    <w:p w:rsidR="00A47169" w:rsidRDefault="00A47169" w:rsidP="00433498">
      <w:pPr>
        <w:ind w:firstLine="708"/>
        <w:jc w:val="both"/>
        <w:rPr>
          <w:sz w:val="24"/>
          <w:szCs w:val="24"/>
        </w:rPr>
      </w:pPr>
    </w:p>
    <w:p w:rsidR="00A47169" w:rsidRDefault="00A47169" w:rsidP="004334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Toto oznámenie je vydané v zákonnej lehote 15 dní od zániku mandátu</w:t>
      </w:r>
      <w:r w:rsidRPr="00A47169">
        <w:rPr>
          <w:sz w:val="24"/>
          <w:szCs w:val="24"/>
        </w:rPr>
        <w:t>, ktorý vyžaduje § 192 ods. 2 zákona č. 180/2014 Z. z. o podmienkach výkonu volebného práva v platnom znení</w:t>
      </w:r>
      <w:r>
        <w:rPr>
          <w:sz w:val="24"/>
          <w:szCs w:val="24"/>
        </w:rPr>
        <w:t>.</w:t>
      </w:r>
    </w:p>
    <w:p w:rsidR="00A47169" w:rsidRDefault="00A47169" w:rsidP="00433498">
      <w:pPr>
        <w:ind w:firstLine="708"/>
        <w:jc w:val="both"/>
        <w:rPr>
          <w:sz w:val="24"/>
          <w:szCs w:val="24"/>
        </w:rPr>
      </w:pPr>
    </w:p>
    <w:p w:rsidR="00433498" w:rsidRDefault="00433498" w:rsidP="00433498">
      <w:pPr>
        <w:jc w:val="both"/>
        <w:rPr>
          <w:sz w:val="24"/>
          <w:szCs w:val="24"/>
        </w:rPr>
      </w:pPr>
    </w:p>
    <w:p w:rsidR="00433498" w:rsidRDefault="00433498" w:rsidP="00190AB5">
      <w:pPr>
        <w:rPr>
          <w:sz w:val="24"/>
          <w:szCs w:val="24"/>
        </w:rPr>
      </w:pPr>
      <w:bookmarkStart w:id="0" w:name="_GoBack"/>
      <w:bookmarkEnd w:id="0"/>
    </w:p>
    <w:p w:rsidR="00433498" w:rsidRDefault="00433498" w:rsidP="00190AB5">
      <w:pPr>
        <w:rPr>
          <w:sz w:val="24"/>
          <w:szCs w:val="24"/>
        </w:rPr>
      </w:pPr>
    </w:p>
    <w:p w:rsidR="00A47169" w:rsidRDefault="00A47169" w:rsidP="00190AB5">
      <w:pPr>
        <w:ind w:left="5664"/>
        <w:rPr>
          <w:sz w:val="24"/>
          <w:szCs w:val="24"/>
        </w:rPr>
      </w:pPr>
    </w:p>
    <w:p w:rsidR="00A47169" w:rsidRDefault="00A47169" w:rsidP="00190AB5">
      <w:pPr>
        <w:ind w:left="5664"/>
        <w:rPr>
          <w:sz w:val="24"/>
          <w:szCs w:val="24"/>
        </w:rPr>
      </w:pPr>
    </w:p>
    <w:p w:rsidR="00A47169" w:rsidRDefault="00A47169" w:rsidP="00190AB5">
      <w:pPr>
        <w:ind w:left="5664"/>
        <w:rPr>
          <w:sz w:val="24"/>
          <w:szCs w:val="24"/>
        </w:rPr>
      </w:pPr>
    </w:p>
    <w:p w:rsidR="00A47169" w:rsidRDefault="00A47169" w:rsidP="00190AB5">
      <w:pPr>
        <w:ind w:left="5664"/>
        <w:rPr>
          <w:sz w:val="24"/>
          <w:szCs w:val="24"/>
        </w:rPr>
      </w:pPr>
    </w:p>
    <w:p w:rsidR="00A47169" w:rsidRDefault="00A47169" w:rsidP="00190AB5">
      <w:pPr>
        <w:ind w:left="5664"/>
        <w:rPr>
          <w:sz w:val="24"/>
          <w:szCs w:val="24"/>
        </w:rPr>
      </w:pPr>
    </w:p>
    <w:p w:rsidR="00A81895" w:rsidRDefault="006D79E3" w:rsidP="00190AB5">
      <w:pPr>
        <w:ind w:left="5664"/>
        <w:rPr>
          <w:sz w:val="24"/>
          <w:szCs w:val="24"/>
        </w:rPr>
      </w:pPr>
      <w:r w:rsidRPr="00775C8B">
        <w:rPr>
          <w:sz w:val="24"/>
          <w:szCs w:val="24"/>
        </w:rPr>
        <w:t xml:space="preserve">  </w:t>
      </w:r>
    </w:p>
    <w:p w:rsidR="00A81895" w:rsidRDefault="00A81895" w:rsidP="00190AB5">
      <w:pPr>
        <w:ind w:left="5664"/>
        <w:rPr>
          <w:sz w:val="24"/>
          <w:szCs w:val="24"/>
        </w:rPr>
      </w:pPr>
    </w:p>
    <w:p w:rsidR="00BA132B" w:rsidRPr="00775C8B" w:rsidRDefault="006D79E3" w:rsidP="00190AB5">
      <w:pPr>
        <w:ind w:left="5664"/>
        <w:rPr>
          <w:sz w:val="24"/>
          <w:szCs w:val="24"/>
        </w:rPr>
      </w:pPr>
      <w:r w:rsidRPr="00775C8B">
        <w:rPr>
          <w:sz w:val="24"/>
          <w:szCs w:val="24"/>
        </w:rPr>
        <w:t xml:space="preserve">  </w:t>
      </w:r>
      <w:r w:rsidR="00BA132B" w:rsidRPr="00775C8B">
        <w:rPr>
          <w:sz w:val="24"/>
          <w:szCs w:val="24"/>
        </w:rPr>
        <w:t xml:space="preserve">      </w:t>
      </w:r>
      <w:r w:rsidR="00A47169">
        <w:rPr>
          <w:sz w:val="24"/>
          <w:szCs w:val="24"/>
        </w:rPr>
        <w:t xml:space="preserve">  </w:t>
      </w:r>
      <w:r w:rsidR="00BA132B" w:rsidRPr="00775C8B">
        <w:rPr>
          <w:sz w:val="24"/>
          <w:szCs w:val="24"/>
        </w:rPr>
        <w:t xml:space="preserve"> </w:t>
      </w:r>
      <w:r w:rsidR="000F59E6" w:rsidRPr="00775C8B">
        <w:rPr>
          <w:sz w:val="24"/>
          <w:szCs w:val="24"/>
        </w:rPr>
        <w:t xml:space="preserve">Ing. Peter </w:t>
      </w:r>
      <w:r w:rsidR="00BA132B" w:rsidRPr="00775C8B">
        <w:rPr>
          <w:sz w:val="24"/>
          <w:szCs w:val="24"/>
        </w:rPr>
        <w:t>Majerčák</w:t>
      </w:r>
      <w:r w:rsidR="00A47169">
        <w:rPr>
          <w:sz w:val="24"/>
          <w:szCs w:val="24"/>
        </w:rPr>
        <w:t xml:space="preserve"> </w:t>
      </w:r>
      <w:proofErr w:type="spellStart"/>
      <w:r w:rsidR="00A47169">
        <w:rPr>
          <w:sz w:val="24"/>
          <w:szCs w:val="24"/>
        </w:rPr>
        <w:t>v.r</w:t>
      </w:r>
      <w:proofErr w:type="spellEnd"/>
      <w:r w:rsidR="00A47169">
        <w:rPr>
          <w:sz w:val="24"/>
          <w:szCs w:val="24"/>
        </w:rPr>
        <w:t>.</w:t>
      </w:r>
    </w:p>
    <w:p w:rsidR="00FE23A2" w:rsidRPr="00A81895" w:rsidRDefault="00BA132B" w:rsidP="00190AB5">
      <w:pPr>
        <w:ind w:left="5664"/>
        <w:rPr>
          <w:b/>
          <w:sz w:val="24"/>
          <w:szCs w:val="24"/>
          <w:u w:val="single"/>
        </w:rPr>
      </w:pPr>
      <w:r w:rsidRPr="00775C8B">
        <w:rPr>
          <w:sz w:val="24"/>
          <w:szCs w:val="24"/>
        </w:rPr>
        <w:t xml:space="preserve">               </w:t>
      </w:r>
      <w:r w:rsidR="00605CFF">
        <w:rPr>
          <w:sz w:val="24"/>
          <w:szCs w:val="24"/>
        </w:rPr>
        <w:t xml:space="preserve"> </w:t>
      </w:r>
      <w:r w:rsidR="00A47169">
        <w:rPr>
          <w:sz w:val="24"/>
          <w:szCs w:val="24"/>
        </w:rPr>
        <w:t xml:space="preserve">   </w:t>
      </w:r>
      <w:r w:rsidR="00605CFF">
        <w:rPr>
          <w:sz w:val="24"/>
          <w:szCs w:val="24"/>
        </w:rPr>
        <w:t xml:space="preserve"> </w:t>
      </w:r>
      <w:r w:rsidRPr="00775C8B">
        <w:rPr>
          <w:sz w:val="24"/>
          <w:szCs w:val="24"/>
        </w:rPr>
        <w:t>starosta obce</w:t>
      </w:r>
      <w:r w:rsidR="00B7694D" w:rsidRPr="00775C8B">
        <w:rPr>
          <w:sz w:val="24"/>
          <w:szCs w:val="24"/>
        </w:rPr>
        <w:t xml:space="preserve">             </w:t>
      </w:r>
    </w:p>
    <w:sectPr w:rsidR="00FE23A2" w:rsidRPr="00A81895" w:rsidSect="00190AB5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DF" w:rsidRDefault="009551DF" w:rsidP="006D79E3">
      <w:r>
        <w:separator/>
      </w:r>
    </w:p>
  </w:endnote>
  <w:endnote w:type="continuationSeparator" w:id="0">
    <w:p w:rsidR="009551DF" w:rsidRDefault="009551DF" w:rsidP="006D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C5" w:rsidRDefault="002C05C5">
    <w:pPr>
      <w:pStyle w:val="Pta"/>
    </w:pPr>
  </w:p>
  <w:p w:rsidR="002C05C5" w:rsidRDefault="002C05C5">
    <w:pPr>
      <w:pStyle w:val="Pta"/>
      <w:rPr>
        <w:noProof/>
      </w:rPr>
    </w:pPr>
  </w:p>
  <w:p w:rsidR="002C05C5" w:rsidRDefault="002C05C5">
    <w:pPr>
      <w:pStyle w:val="Pta"/>
    </w:pPr>
    <w:r>
      <w:rPr>
        <w:noProof/>
      </w:rPr>
      <w:drawing>
        <wp:inline distT="0" distB="0" distL="0" distR="0">
          <wp:extent cx="6410325" cy="364608"/>
          <wp:effectExtent l="0" t="0" r="0" b="0"/>
          <wp:docPr id="4" name="Obrázok 4" descr="C:\Users\VLGRAFIK\Desktop\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GRAFIK\Desktop\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76" cy="37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DF" w:rsidRDefault="009551DF" w:rsidP="006D79E3">
      <w:r>
        <w:separator/>
      </w:r>
    </w:p>
  </w:footnote>
  <w:footnote w:type="continuationSeparator" w:id="0">
    <w:p w:rsidR="009551DF" w:rsidRDefault="009551DF" w:rsidP="006D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C5" w:rsidRDefault="002C05C5">
    <w:pPr>
      <w:pStyle w:val="Hlavika"/>
    </w:pPr>
    <w:r>
      <w:rPr>
        <w:noProof/>
      </w:rPr>
      <w:drawing>
        <wp:inline distT="0" distB="0" distL="0" distR="0">
          <wp:extent cx="6372225" cy="792314"/>
          <wp:effectExtent l="0" t="0" r="0" b="0"/>
          <wp:docPr id="3" name="Obrázok 3" descr="C:\Users\VLGRAFIK\Desktop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GRAFIK\Desktop\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34" cy="801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5C5" w:rsidRDefault="002C05C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B14"/>
    <w:multiLevelType w:val="hybridMultilevel"/>
    <w:tmpl w:val="20FEF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B237F"/>
    <w:multiLevelType w:val="hybridMultilevel"/>
    <w:tmpl w:val="F38CDB5C"/>
    <w:lvl w:ilvl="0" w:tplc="6CA44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B547D47"/>
    <w:multiLevelType w:val="hybridMultilevel"/>
    <w:tmpl w:val="2EF82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A10C6"/>
    <w:multiLevelType w:val="hybridMultilevel"/>
    <w:tmpl w:val="455EA4F6"/>
    <w:lvl w:ilvl="0" w:tplc="C2E8DC04">
      <w:start w:val="5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E773ACF"/>
    <w:multiLevelType w:val="hybridMultilevel"/>
    <w:tmpl w:val="36782528"/>
    <w:lvl w:ilvl="0" w:tplc="01208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B3066"/>
    <w:multiLevelType w:val="hybridMultilevel"/>
    <w:tmpl w:val="D6F64EC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51"/>
    <w:rsid w:val="00004B7C"/>
    <w:rsid w:val="00027408"/>
    <w:rsid w:val="00031C75"/>
    <w:rsid w:val="00094CFC"/>
    <w:rsid w:val="000B2DEB"/>
    <w:rsid w:val="000D0448"/>
    <w:rsid w:val="000F59E6"/>
    <w:rsid w:val="00114381"/>
    <w:rsid w:val="00123A2E"/>
    <w:rsid w:val="00124788"/>
    <w:rsid w:val="00163BEC"/>
    <w:rsid w:val="00190AB5"/>
    <w:rsid w:val="001C6B91"/>
    <w:rsid w:val="001F0DCB"/>
    <w:rsid w:val="001F4DEC"/>
    <w:rsid w:val="0029151C"/>
    <w:rsid w:val="002A6EB0"/>
    <w:rsid w:val="002C05C5"/>
    <w:rsid w:val="002E1D29"/>
    <w:rsid w:val="002E6B87"/>
    <w:rsid w:val="00324111"/>
    <w:rsid w:val="00343A7C"/>
    <w:rsid w:val="003667D8"/>
    <w:rsid w:val="003B36A0"/>
    <w:rsid w:val="003B42DD"/>
    <w:rsid w:val="003C62D4"/>
    <w:rsid w:val="003D160C"/>
    <w:rsid w:val="004046CA"/>
    <w:rsid w:val="00433498"/>
    <w:rsid w:val="00487924"/>
    <w:rsid w:val="00496870"/>
    <w:rsid w:val="004C45FA"/>
    <w:rsid w:val="004D2428"/>
    <w:rsid w:val="004E275D"/>
    <w:rsid w:val="00525155"/>
    <w:rsid w:val="00537EA7"/>
    <w:rsid w:val="00541F46"/>
    <w:rsid w:val="00544C32"/>
    <w:rsid w:val="005A3A6F"/>
    <w:rsid w:val="00605CFF"/>
    <w:rsid w:val="00611A9B"/>
    <w:rsid w:val="0069297D"/>
    <w:rsid w:val="006D79E3"/>
    <w:rsid w:val="006E60B2"/>
    <w:rsid w:val="00704EE9"/>
    <w:rsid w:val="007157BF"/>
    <w:rsid w:val="00745038"/>
    <w:rsid w:val="00754DB8"/>
    <w:rsid w:val="00775C8B"/>
    <w:rsid w:val="0078114D"/>
    <w:rsid w:val="007A1304"/>
    <w:rsid w:val="007B5F58"/>
    <w:rsid w:val="007C3EFB"/>
    <w:rsid w:val="007C7CE9"/>
    <w:rsid w:val="0082325C"/>
    <w:rsid w:val="00827DAC"/>
    <w:rsid w:val="008467A9"/>
    <w:rsid w:val="00855676"/>
    <w:rsid w:val="008A3E8E"/>
    <w:rsid w:val="009174AA"/>
    <w:rsid w:val="009551DF"/>
    <w:rsid w:val="009605B3"/>
    <w:rsid w:val="009D692F"/>
    <w:rsid w:val="009E425A"/>
    <w:rsid w:val="00A1051B"/>
    <w:rsid w:val="00A13197"/>
    <w:rsid w:val="00A2505B"/>
    <w:rsid w:val="00A426F1"/>
    <w:rsid w:val="00A47169"/>
    <w:rsid w:val="00A561FF"/>
    <w:rsid w:val="00A81895"/>
    <w:rsid w:val="00A87B5C"/>
    <w:rsid w:val="00A970EE"/>
    <w:rsid w:val="00AA72D9"/>
    <w:rsid w:val="00AD54CD"/>
    <w:rsid w:val="00AF35F0"/>
    <w:rsid w:val="00B14A20"/>
    <w:rsid w:val="00B42852"/>
    <w:rsid w:val="00B54B31"/>
    <w:rsid w:val="00B7694D"/>
    <w:rsid w:val="00B90E7C"/>
    <w:rsid w:val="00B93366"/>
    <w:rsid w:val="00B941F8"/>
    <w:rsid w:val="00BA132B"/>
    <w:rsid w:val="00BE48BF"/>
    <w:rsid w:val="00C24A80"/>
    <w:rsid w:val="00C602F1"/>
    <w:rsid w:val="00C77F74"/>
    <w:rsid w:val="00CA667E"/>
    <w:rsid w:val="00D246D0"/>
    <w:rsid w:val="00D42B93"/>
    <w:rsid w:val="00D45E88"/>
    <w:rsid w:val="00D8459A"/>
    <w:rsid w:val="00DC6283"/>
    <w:rsid w:val="00DF00CD"/>
    <w:rsid w:val="00DF4C62"/>
    <w:rsid w:val="00DF7002"/>
    <w:rsid w:val="00E03C51"/>
    <w:rsid w:val="00E81506"/>
    <w:rsid w:val="00EE1AA3"/>
    <w:rsid w:val="00EF74E5"/>
    <w:rsid w:val="00F33C04"/>
    <w:rsid w:val="00F538C3"/>
    <w:rsid w:val="00F57A12"/>
    <w:rsid w:val="00FA16F1"/>
    <w:rsid w:val="00FE23A2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6D183"/>
  <w15:docId w15:val="{733A2F20-8ABA-4FB8-A904-DCA412FC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3C5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03C51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03C51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C5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D16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60B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D79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79E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D79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79E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05C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2B52-4946-43C4-84F6-FB9B89BF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Peter Majerčák</cp:lastModifiedBy>
  <cp:revision>1</cp:revision>
  <cp:lastPrinted>2014-03-26T09:16:00Z</cp:lastPrinted>
  <dcterms:created xsi:type="dcterms:W3CDTF">2019-08-07T15:33:00Z</dcterms:created>
  <dcterms:modified xsi:type="dcterms:W3CDTF">2019-08-07T15:51:00Z</dcterms:modified>
</cp:coreProperties>
</file>